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B8D1" w14:textId="01EFC326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0" w:cs="CMR10"/>
          <w:color w:val="000000"/>
          <w:szCs w:val="19"/>
          <w:lang w:val="en-GB" w:eastAsia="zh-CN"/>
        </w:rPr>
        <w:t>We detail below a single request for a minor content change which follows from a simulation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setup issue spotted while proof-reading the manuscript:</w:t>
      </w:r>
    </w:p>
    <w:p w14:paraId="661E4964" w14:textId="77777777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643449B0" w14:textId="1BE67894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0" w:cs="CMR10"/>
          <w:color w:val="000000"/>
          <w:szCs w:val="19"/>
          <w:lang w:val="en-GB" w:eastAsia="zh-CN"/>
        </w:rPr>
        <w:t xml:space="preserve">In the text, commenting on </w:t>
      </w:r>
      <w:r w:rsidR="0080499B">
        <w:rPr>
          <w:rFonts w:eastAsia="CMR10" w:cs="CMR10"/>
          <w:color w:val="000000"/>
          <w:szCs w:val="19"/>
          <w:lang w:val="en-GB" w:eastAsia="zh-CN"/>
        </w:rPr>
        <w:t>E</w:t>
      </w:r>
      <w:r w:rsidRPr="00B15BE1">
        <w:rPr>
          <w:rFonts w:eastAsia="CMR10" w:cs="CMR10"/>
          <w:color w:val="000000"/>
          <w:szCs w:val="19"/>
          <w:lang w:val="en-GB" w:eastAsia="zh-CN"/>
        </w:rPr>
        <w:t>q. (28), we have indicated that a constant-momentum flow was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used, while the relevant program code used a constant-velocity flow, instead. The difference is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in taking into account the air density gradient across the 3</w:t>
      </w:r>
      <w:r w:rsidR="0080499B"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km domain which is not significant.</w:t>
      </w:r>
    </w:p>
    <w:p w14:paraId="7D3B0C96" w14:textId="77777777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08CA5835" w14:textId="15109C29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0" w:cs="CMR10"/>
          <w:color w:val="000000"/>
          <w:szCs w:val="19"/>
          <w:lang w:val="en-GB" w:eastAsia="zh-CN"/>
        </w:rPr>
        <w:t>To make the code consistent with the description and correctly reflecting the setup intention (of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non-divergent flow), we have fixed the problem in the code, and rerun all simulations. All conclusions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in the paper continue to hold. The changes in the code are documented on GitHub:</w:t>
      </w:r>
    </w:p>
    <w:p w14:paraId="0CA32A98" w14:textId="7FD02C5F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TT10" w:cs="CMTT10"/>
          <w:color w:val="000000"/>
          <w:szCs w:val="19"/>
          <w:lang w:val="en-GB" w:eastAsia="zh-CN"/>
        </w:rPr>
        <w:t>https://github.com/atmos-cloud-sim-uj/PyMPDATA-examples/pull/58</w:t>
      </w:r>
      <w:r w:rsidRPr="00B15BE1">
        <w:rPr>
          <w:rFonts w:eastAsia="CMR10" w:cs="CMR10"/>
          <w:color w:val="000000"/>
          <w:szCs w:val="19"/>
          <w:lang w:val="en-GB" w:eastAsia="zh-CN"/>
        </w:rPr>
        <w:t>. We have released a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new Zenodo archive with the fixed code assigning a new release version number 1.0.1 to the PySDMexamples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package (hence suggesting the paper title does not need a change as ”1.0” has been given,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but ”1.0.1” can also be used in the title, of course).</w:t>
      </w:r>
    </w:p>
    <w:p w14:paraId="5D2A2E9B" w14:textId="77777777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6AA5BD37" w14:textId="364AD17E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0" w:cs="CMR10"/>
          <w:color w:val="000000"/>
          <w:szCs w:val="19"/>
          <w:lang w:val="en-GB" w:eastAsia="zh-CN"/>
        </w:rPr>
        <w:t>Accordingly, we would like to request an approval from the Editor for the following changes:</w:t>
      </w:r>
    </w:p>
    <w:p w14:paraId="6F5398CD" w14:textId="2DB673FD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4B8C77DE" w14:textId="40F0A05C" w:rsidR="009611F3" w:rsidRDefault="009611F3" w:rsidP="009611F3">
      <w:pPr>
        <w:autoSpaceDE w:val="0"/>
        <w:autoSpaceDN w:val="0"/>
        <w:adjustRightInd w:val="0"/>
        <w:spacing w:line="240" w:lineRule="auto"/>
        <w:rPr>
          <w:rFonts w:eastAsia="CMR17" w:cs="SFRM1095"/>
          <w:szCs w:val="19"/>
          <w:lang w:val="en-GB" w:eastAsia="zh-CN"/>
        </w:rPr>
      </w:pPr>
      <w:r w:rsidRPr="00B15BE1">
        <w:rPr>
          <w:rFonts w:eastAsia="CMR17" w:cs="SFRM1095"/>
          <w:color w:val="000000"/>
          <w:szCs w:val="19"/>
          <w:lang w:val="en-GB" w:eastAsia="zh-CN"/>
        </w:rPr>
        <w:t>•</w:t>
      </w:r>
      <w:r>
        <w:rPr>
          <w:rFonts w:eastAsia="CMR17" w:cs="SFRM1095"/>
          <w:color w:val="000000"/>
          <w:szCs w:val="19"/>
          <w:lang w:val="en-GB" w:eastAsia="zh-CN"/>
        </w:rPr>
        <w:t xml:space="preserve"> TS6: </w:t>
      </w:r>
      <w:r w:rsidRPr="009611F3">
        <w:rPr>
          <w:rFonts w:eastAsia="CMR17" w:cs="SFRM1095"/>
          <w:color w:val="000000"/>
          <w:szCs w:val="19"/>
          <w:lang w:val="en-GB" w:eastAsia="zh-CN"/>
        </w:rPr>
        <w:t>please change ”</w:t>
      </w:r>
      <w:r w:rsidRPr="009611F3">
        <w:rPr>
          <w:rFonts w:eastAsia="CMR17" w:cs="SFRM1095"/>
          <w:color w:val="FF0000"/>
          <w:szCs w:val="19"/>
          <w:lang w:val="en-GB" w:eastAsia="zh-CN"/>
        </w:rPr>
        <w:t>field GC</w:t>
      </w:r>
      <w:r w:rsidR="003948DB">
        <w:rPr>
          <w:rFonts w:eastAsia="CMR17" w:cs="SFRM1095"/>
          <w:color w:val="FF0000"/>
          <w:szCs w:val="19"/>
          <w:lang w:val="en-GB" w:eastAsia="zh-CN"/>
        </w:rPr>
        <w:t>_{</w:t>
      </w:r>
      <w:r w:rsidRPr="009611F3">
        <w:rPr>
          <w:rFonts w:eastAsia="CMR17" w:cs="SFRM1095"/>
          <w:color w:val="FF0000"/>
          <w:szCs w:val="19"/>
          <w:lang w:val="en-GB" w:eastAsia="zh-CN"/>
        </w:rPr>
        <w:t>z</w:t>
      </w:r>
      <w:r w:rsidR="003948DB">
        <w:rPr>
          <w:rFonts w:eastAsia="CMR17" w:cs="SFRM1095"/>
          <w:color w:val="FF0000"/>
          <w:szCs w:val="19"/>
          <w:lang w:val="en-GB" w:eastAsia="zh-CN"/>
        </w:rPr>
        <w:t>}</w:t>
      </w:r>
      <w:r w:rsidRPr="009611F3">
        <w:rPr>
          <w:rFonts w:eastAsia="CMR17" w:cs="SFRM1095"/>
          <w:color w:val="000000"/>
          <w:szCs w:val="19"/>
          <w:lang w:val="en-GB" w:eastAsia="zh-CN"/>
        </w:rPr>
        <w:t>”</w:t>
      </w:r>
      <w:r>
        <w:rPr>
          <w:rFonts w:eastAsia="CMR17" w:cs="SFRM1095"/>
          <w:color w:val="000000"/>
          <w:szCs w:val="19"/>
          <w:lang w:val="en-GB" w:eastAsia="zh-CN"/>
        </w:rPr>
        <w:t xml:space="preserve"> </w:t>
      </w:r>
      <w:r w:rsidRPr="009611F3">
        <w:rPr>
          <w:rFonts w:eastAsia="CMR17" w:cs="SFRM1095"/>
          <w:color w:val="000000"/>
          <w:szCs w:val="19"/>
          <w:lang w:val="en-GB" w:eastAsia="zh-CN"/>
        </w:rPr>
        <w:t>into ”</w:t>
      </w:r>
      <w:r w:rsidRPr="009611F3">
        <w:rPr>
          <w:rFonts w:eastAsia="CMR17" w:cs="SFRM1095"/>
          <w:color w:val="00B050"/>
          <w:szCs w:val="19"/>
          <w:lang w:val="en-GB" w:eastAsia="zh-CN"/>
        </w:rPr>
        <w:t>field [GC</w:t>
      </w:r>
      <w:r w:rsidR="003948DB">
        <w:rPr>
          <w:rFonts w:eastAsia="CMR17" w:cs="SFRM1095"/>
          <w:color w:val="00B050"/>
          <w:szCs w:val="19"/>
          <w:lang w:val="en-GB" w:eastAsia="zh-CN"/>
        </w:rPr>
        <w:t>_{</w:t>
      </w:r>
      <w:r w:rsidRPr="009611F3">
        <w:rPr>
          <w:rFonts w:eastAsia="CMR17" w:cs="SFRM1095"/>
          <w:color w:val="00B050"/>
          <w:szCs w:val="19"/>
          <w:lang w:val="en-GB" w:eastAsia="zh-CN"/>
        </w:rPr>
        <w:t>r</w:t>
      </w:r>
      <w:r w:rsidR="003948DB">
        <w:rPr>
          <w:rFonts w:eastAsia="CMR17" w:cs="SFRM1095"/>
          <w:color w:val="00B050"/>
          <w:szCs w:val="19"/>
          <w:lang w:val="en-GB" w:eastAsia="zh-CN"/>
        </w:rPr>
        <w:t>}</w:t>
      </w:r>
      <w:r w:rsidRPr="009611F3">
        <w:rPr>
          <w:rFonts w:eastAsia="CMR17" w:cs="SFRM1095"/>
          <w:color w:val="00B050"/>
          <w:szCs w:val="19"/>
          <w:lang w:val="en-GB" w:eastAsia="zh-CN"/>
        </w:rPr>
        <w:t>,GC</w:t>
      </w:r>
      <w:r w:rsidR="003948DB">
        <w:rPr>
          <w:rFonts w:eastAsia="CMR17" w:cs="SFRM1095"/>
          <w:color w:val="00B050"/>
          <w:szCs w:val="19"/>
          <w:lang w:val="en-GB" w:eastAsia="zh-CN"/>
        </w:rPr>
        <w:t>_{</w:t>
      </w:r>
      <w:r w:rsidRPr="009611F3">
        <w:rPr>
          <w:rFonts w:eastAsia="CMR17" w:cs="SFRM1095"/>
          <w:color w:val="00B050"/>
          <w:szCs w:val="19"/>
          <w:lang w:val="en-GB" w:eastAsia="zh-CN"/>
        </w:rPr>
        <w:t>z</w:t>
      </w:r>
      <w:r w:rsidR="003948DB">
        <w:rPr>
          <w:rFonts w:eastAsia="CMR17" w:cs="SFRM1095"/>
          <w:color w:val="00B050"/>
          <w:szCs w:val="19"/>
          <w:lang w:val="en-GB" w:eastAsia="zh-CN"/>
        </w:rPr>
        <w:t>}</w:t>
      </w:r>
      <w:r w:rsidRPr="009611F3">
        <w:rPr>
          <w:rFonts w:eastAsia="CMR17" w:cs="SFRM1095"/>
          <w:color w:val="00B050"/>
          <w:szCs w:val="19"/>
          <w:lang w:val="en-GB" w:eastAsia="zh-CN"/>
        </w:rPr>
        <w:t>]</w:t>
      </w:r>
      <w:r w:rsidRPr="003948DB">
        <w:rPr>
          <w:rFonts w:eastAsia="CMR17" w:cs="SFRM1095"/>
          <w:szCs w:val="19"/>
          <w:lang w:val="en-GB" w:eastAsia="zh-CN"/>
        </w:rPr>
        <w:t>”.</w:t>
      </w:r>
    </w:p>
    <w:p w14:paraId="6A44BA31" w14:textId="77777777" w:rsidR="003948DB" w:rsidRPr="009611F3" w:rsidRDefault="003948DB" w:rsidP="009611F3">
      <w:pPr>
        <w:autoSpaceDE w:val="0"/>
        <w:autoSpaceDN w:val="0"/>
        <w:adjustRightInd w:val="0"/>
        <w:spacing w:line="240" w:lineRule="auto"/>
        <w:rPr>
          <w:rFonts w:eastAsia="CMR17" w:cs="SFRM1095"/>
          <w:color w:val="000000"/>
          <w:szCs w:val="19"/>
          <w:lang w:val="en-GB" w:eastAsia="zh-CN"/>
        </w:rPr>
      </w:pPr>
    </w:p>
    <w:p w14:paraId="2E34DD9A" w14:textId="3A18D82E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7" w:cs="SFRM1095"/>
          <w:color w:val="000000"/>
          <w:szCs w:val="19"/>
          <w:lang w:val="en-GB" w:eastAsia="zh-CN"/>
        </w:rPr>
        <w:t xml:space="preserve">•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in the rhs of </w:t>
      </w:r>
      <w:r w:rsidR="0080499B">
        <w:rPr>
          <w:rFonts w:eastAsia="CMR10" w:cs="CMR10"/>
          <w:color w:val="000000"/>
          <w:szCs w:val="19"/>
          <w:lang w:val="en-GB" w:eastAsia="zh-CN"/>
        </w:rPr>
        <w:t>E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q. (28), change </w:t>
      </w:r>
      <w:r w:rsidRPr="00B15BE1">
        <w:rPr>
          <w:rFonts w:eastAsia="CMMI10" w:cs="CMMI10"/>
          <w:color w:val="FF0000"/>
          <w:szCs w:val="19"/>
          <w:lang w:val="en-GB" w:eastAsia="zh-CN"/>
        </w:rPr>
        <w:t>ρ</w:t>
      </w:r>
      <w:r>
        <w:rPr>
          <w:rFonts w:eastAsia="CMMI10" w:cs="CMMI10"/>
          <w:color w:val="FF0000"/>
          <w:szCs w:val="19"/>
          <w:lang w:val="en-GB" w:eastAsia="zh-CN"/>
        </w:rPr>
        <w:t>_{</w:t>
      </w:r>
      <w:r w:rsidRPr="00B15BE1">
        <w:rPr>
          <w:rFonts w:eastAsia="CMR8" w:cs="CMR8"/>
          <w:color w:val="FF0000"/>
          <w:szCs w:val="19"/>
          <w:lang w:val="en-GB" w:eastAsia="zh-CN"/>
        </w:rPr>
        <w:t>d</w:t>
      </w:r>
      <w:r>
        <w:rPr>
          <w:rFonts w:eastAsia="CMR8" w:cs="CMR8"/>
          <w:color w:val="FF0000"/>
          <w:szCs w:val="19"/>
          <w:lang w:val="en-GB" w:eastAsia="zh-CN"/>
        </w:rPr>
        <w:t>}</w:t>
      </w:r>
      <w:r w:rsidRPr="00B15BE1">
        <w:rPr>
          <w:rFonts w:eastAsia="CMR10" w:cs="CMR10"/>
          <w:color w:val="FF0000"/>
          <w:szCs w:val="19"/>
          <w:lang w:val="en-GB" w:eastAsia="zh-CN"/>
        </w:rPr>
        <w:t>(</w:t>
      </w:r>
      <w:r w:rsidRPr="00B15BE1">
        <w:rPr>
          <w:rFonts w:eastAsia="CMMI10" w:cs="CMMI10"/>
          <w:color w:val="FF0000"/>
          <w:szCs w:val="19"/>
          <w:lang w:val="en-GB" w:eastAsia="zh-CN"/>
        </w:rPr>
        <w:t>z</w:t>
      </w:r>
      <w:r w:rsidRPr="00B15BE1">
        <w:rPr>
          <w:rFonts w:eastAsia="CMR10" w:cs="CMR10"/>
          <w:color w:val="FF0000"/>
          <w:szCs w:val="19"/>
          <w:lang w:val="en-GB" w:eastAsia="zh-CN"/>
        </w:rPr>
        <w:t xml:space="preserve">) </w:t>
      </w:r>
      <w:r w:rsidRPr="00B15BE1">
        <w:rPr>
          <w:rFonts w:eastAsia="CMR8" w:cs="CMR8"/>
          <w:color w:val="FF0000"/>
          <w:szCs w:val="19"/>
          <w:lang w:val="en-GB" w:eastAsia="zh-CN"/>
        </w:rPr>
        <w:t>Δ</w:t>
      </w:r>
      <w:r w:rsidRPr="00B15BE1">
        <w:rPr>
          <w:rFonts w:eastAsia="CMMI8" w:cs="CMMI8"/>
          <w:color w:val="FF0000"/>
          <w:szCs w:val="19"/>
          <w:lang w:val="en-GB" w:eastAsia="zh-CN"/>
        </w:rPr>
        <w:t>t</w:t>
      </w:r>
      <w:r>
        <w:rPr>
          <w:rFonts w:eastAsia="CMMI8" w:cs="CMMI8"/>
          <w:color w:val="FF0000"/>
          <w:szCs w:val="19"/>
          <w:lang w:val="en-GB" w:eastAsia="zh-CN"/>
        </w:rPr>
        <w:t>/</w:t>
      </w:r>
      <w:r w:rsidRPr="00B15BE1">
        <w:rPr>
          <w:rFonts w:eastAsia="CMR8" w:cs="CMR8"/>
          <w:color w:val="FF0000"/>
          <w:szCs w:val="19"/>
          <w:lang w:val="en-GB" w:eastAsia="zh-CN"/>
        </w:rPr>
        <w:t>Δ</w:t>
      </w:r>
      <w:r w:rsidRPr="00B15BE1">
        <w:rPr>
          <w:rFonts w:eastAsia="CMMI8" w:cs="CMMI8"/>
          <w:color w:val="FF0000"/>
          <w:szCs w:val="19"/>
          <w:lang w:val="en-GB" w:eastAsia="zh-CN"/>
        </w:rPr>
        <w:t>z</w:t>
      </w:r>
      <w:r w:rsidRPr="00B15BE1">
        <w:rPr>
          <w:rFonts w:eastAsia="CMMI10" w:cs="CMMI10"/>
          <w:color w:val="FF0000"/>
          <w:szCs w:val="19"/>
          <w:lang w:val="en-GB" w:eastAsia="zh-CN"/>
        </w:rPr>
        <w:t>w</w:t>
      </w:r>
      <w:r w:rsidRPr="00B15BE1">
        <w:rPr>
          <w:rFonts w:eastAsia="CMR8" w:cs="CMR8"/>
          <w:color w:val="FF0000"/>
          <w:szCs w:val="19"/>
          <w:lang w:val="en-GB" w:eastAsia="zh-CN"/>
        </w:rPr>
        <w:t xml:space="preserve">1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into </w:t>
      </w:r>
      <w:r w:rsidRPr="003948DB">
        <w:rPr>
          <w:rFonts w:eastAsia="CMMI10" w:cs="CMMI10"/>
          <w:color w:val="00B050"/>
          <w:szCs w:val="19"/>
          <w:lang w:val="en-GB" w:eastAsia="zh-CN"/>
        </w:rPr>
        <w:t>ρ</w:t>
      </w:r>
      <w:r w:rsidRPr="003948DB">
        <w:rPr>
          <w:rFonts w:eastAsia="CMMI10" w:cs="CMMI10"/>
          <w:color w:val="00B050"/>
          <w:szCs w:val="19"/>
          <w:lang w:val="en-GB" w:eastAsia="zh-CN"/>
        </w:rPr>
        <w:t>_{</w:t>
      </w:r>
      <w:r w:rsidRPr="003948DB">
        <w:rPr>
          <w:rFonts w:eastAsia="CMR8" w:cs="CMR8"/>
          <w:color w:val="00B050"/>
          <w:szCs w:val="19"/>
          <w:lang w:val="en-GB" w:eastAsia="zh-CN"/>
        </w:rPr>
        <w:t>d</w:t>
      </w:r>
      <w:r w:rsidRPr="003948DB">
        <w:rPr>
          <w:rFonts w:eastAsia="CMR8" w:cs="CMR8"/>
          <w:color w:val="00B050"/>
          <w:szCs w:val="19"/>
          <w:lang w:val="en-GB" w:eastAsia="zh-CN"/>
        </w:rPr>
        <w:t>}</w:t>
      </w:r>
      <w:r w:rsidRPr="003948DB">
        <w:rPr>
          <w:rFonts w:eastAsia="CMMI10" w:cs="CMMI10"/>
          <w:color w:val="00B050"/>
          <w:szCs w:val="19"/>
          <w:lang w:val="en-GB" w:eastAsia="zh-CN"/>
        </w:rPr>
        <w:t>u</w:t>
      </w:r>
      <w:r w:rsidRPr="003948DB">
        <w:rPr>
          <w:rFonts w:eastAsia="CMMI10" w:cs="CMMI10"/>
          <w:color w:val="00B050"/>
          <w:szCs w:val="19"/>
          <w:lang w:val="en-GB" w:eastAsia="zh-CN"/>
        </w:rPr>
        <w:t>_{</w:t>
      </w:r>
      <w:r w:rsidRPr="003948DB">
        <w:rPr>
          <w:rFonts w:eastAsia="CMMI8" w:cs="CMMI8"/>
          <w:color w:val="00B050"/>
          <w:szCs w:val="19"/>
          <w:lang w:val="en-GB" w:eastAsia="zh-CN"/>
        </w:rPr>
        <w:t>z</w:t>
      </w:r>
      <w:r w:rsidRPr="003948DB">
        <w:rPr>
          <w:rFonts w:eastAsia="CMMI8" w:cs="CMMI8"/>
          <w:color w:val="00B050"/>
          <w:szCs w:val="19"/>
          <w:lang w:val="en-GB" w:eastAsia="zh-CN"/>
        </w:rPr>
        <w:t>}</w:t>
      </w:r>
      <w:r w:rsidRPr="003948DB">
        <w:rPr>
          <w:rFonts w:eastAsia="CMR8" w:cs="CMR8"/>
          <w:color w:val="00B050"/>
          <w:szCs w:val="19"/>
          <w:lang w:val="en-GB" w:eastAsia="zh-CN"/>
        </w:rPr>
        <w:t>Δ</w:t>
      </w:r>
      <w:r w:rsidRPr="003948DB">
        <w:rPr>
          <w:rFonts w:eastAsia="CMMI8" w:cs="CMMI8"/>
          <w:color w:val="00B050"/>
          <w:szCs w:val="19"/>
          <w:lang w:val="en-GB" w:eastAsia="zh-CN"/>
        </w:rPr>
        <w:t>t</w:t>
      </w:r>
      <w:r w:rsidRPr="003948DB">
        <w:rPr>
          <w:rFonts w:eastAsia="CMMI8" w:cs="CMMI8"/>
          <w:color w:val="00B050"/>
          <w:szCs w:val="19"/>
          <w:lang w:val="en-GB" w:eastAsia="zh-CN"/>
        </w:rPr>
        <w:t>/</w:t>
      </w:r>
      <w:r w:rsidRPr="003948DB">
        <w:rPr>
          <w:rFonts w:eastAsia="CMR8" w:cs="CMR8"/>
          <w:color w:val="00B050"/>
          <w:szCs w:val="19"/>
          <w:lang w:val="en-GB" w:eastAsia="zh-CN"/>
        </w:rPr>
        <w:t>Δ</w:t>
      </w:r>
      <w:r w:rsidRPr="003948DB">
        <w:rPr>
          <w:rFonts w:eastAsia="CMMI8" w:cs="CMMI8"/>
          <w:color w:val="00B050"/>
          <w:szCs w:val="19"/>
          <w:lang w:val="en-GB" w:eastAsia="zh-CN"/>
        </w:rPr>
        <w:t xml:space="preserve">z </w:t>
      </w:r>
      <w:r w:rsidRPr="00B15BE1">
        <w:rPr>
          <w:rFonts w:eastAsia="CMR10" w:cs="CMR10"/>
          <w:color w:val="000000"/>
          <w:szCs w:val="19"/>
          <w:lang w:val="en-GB" w:eastAsia="zh-CN"/>
        </w:rPr>
        <w:t>(TS7)</w:t>
      </w:r>
    </w:p>
    <w:p w14:paraId="68AF46B5" w14:textId="77777777" w:rsidR="003948DB" w:rsidRPr="00B15BE1" w:rsidRDefault="003948DB" w:rsidP="00B15BE1">
      <w:pPr>
        <w:autoSpaceDE w:val="0"/>
        <w:autoSpaceDN w:val="0"/>
        <w:adjustRightInd w:val="0"/>
        <w:spacing w:line="240" w:lineRule="auto"/>
        <w:rPr>
          <w:rFonts w:eastAsia="CMMI8" w:cs="CMMI8"/>
          <w:color w:val="00E100"/>
          <w:szCs w:val="19"/>
          <w:lang w:val="en-GB" w:eastAsia="zh-CN"/>
        </w:rPr>
      </w:pPr>
    </w:p>
    <w:p w14:paraId="3D263224" w14:textId="57C7DE2F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7" w:cs="SFRM1095"/>
          <w:color w:val="000000"/>
          <w:szCs w:val="19"/>
          <w:lang w:val="en-GB" w:eastAsia="zh-CN"/>
        </w:rPr>
        <w:t xml:space="preserve">•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below equation (28) change </w:t>
      </w:r>
      <w:r w:rsidRPr="00B15BE1">
        <w:rPr>
          <w:rFonts w:eastAsia="CMMI10" w:cs="CMMI10"/>
          <w:color w:val="FF0000"/>
          <w:szCs w:val="19"/>
          <w:lang w:val="en-GB" w:eastAsia="zh-CN"/>
        </w:rPr>
        <w:t>w</w:t>
      </w:r>
      <w:r w:rsidRPr="00B15BE1">
        <w:rPr>
          <w:rFonts w:eastAsia="CMR8" w:cs="CMR8"/>
          <w:color w:val="FF0000"/>
          <w:szCs w:val="19"/>
          <w:lang w:val="en-GB" w:eastAsia="zh-CN"/>
        </w:rPr>
        <w:t xml:space="preserve">1 </w:t>
      </w:r>
      <w:r w:rsidRPr="00B15BE1">
        <w:rPr>
          <w:rFonts w:eastAsia="CMR10" w:cs="CMR10"/>
          <w:color w:val="FF0000"/>
          <w:szCs w:val="19"/>
          <w:lang w:val="en-GB" w:eastAsia="zh-CN"/>
        </w:rPr>
        <w:t>= 2</w:t>
      </w:r>
      <w:r w:rsidRPr="00B15BE1">
        <w:rPr>
          <w:rFonts w:eastAsia="CMMI10" w:cs="CMMI10"/>
          <w:color w:val="FF0000"/>
          <w:szCs w:val="19"/>
          <w:lang w:val="en-GB" w:eastAsia="zh-CN"/>
        </w:rPr>
        <w:t>.</w:t>
      </w:r>
      <w:r w:rsidRPr="00B15BE1">
        <w:rPr>
          <w:rFonts w:eastAsia="CMR10" w:cs="CMR10"/>
          <w:color w:val="FF0000"/>
          <w:szCs w:val="19"/>
          <w:lang w:val="en-GB" w:eastAsia="zh-CN"/>
        </w:rPr>
        <w:t>5 m s</w:t>
      </w:r>
      <w:r>
        <w:rPr>
          <w:rFonts w:eastAsia="CMR10" w:cs="CMR10"/>
          <w:color w:val="FF0000"/>
          <w:szCs w:val="19"/>
          <w:lang w:val="en-GB" w:eastAsia="zh-CN"/>
        </w:rPr>
        <w:t>^{</w:t>
      </w:r>
      <w:r w:rsidRPr="00B15BE1">
        <w:rPr>
          <w:rFonts w:eastAsia="CMR8" w:cs="CMR8"/>
          <w:color w:val="FF0000"/>
          <w:szCs w:val="19"/>
          <w:lang w:val="en-GB" w:eastAsia="zh-CN"/>
        </w:rPr>
        <w:t>-1</w:t>
      </w:r>
      <w:r>
        <w:rPr>
          <w:rFonts w:eastAsia="CMR8" w:cs="CMR8"/>
          <w:color w:val="FF0000"/>
          <w:szCs w:val="19"/>
          <w:lang w:val="en-GB" w:eastAsia="zh-CN"/>
        </w:rPr>
        <w:t>}</w:t>
      </w:r>
      <w:r w:rsidRPr="00B15BE1">
        <w:rPr>
          <w:rFonts w:eastAsia="CMR8" w:cs="CMR8"/>
          <w:color w:val="FF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into </w:t>
      </w:r>
      <w:r w:rsidRPr="003948DB">
        <w:rPr>
          <w:rFonts w:eastAsia="CMMI10" w:cs="CMMI10"/>
          <w:color w:val="00B050"/>
          <w:szCs w:val="19"/>
          <w:lang w:val="en-GB" w:eastAsia="zh-CN"/>
        </w:rPr>
        <w:t>ρ</w:t>
      </w:r>
      <w:r w:rsidRPr="003948DB">
        <w:rPr>
          <w:rFonts w:eastAsia="CMMI10" w:cs="CMMI10"/>
          <w:color w:val="00B050"/>
          <w:szCs w:val="19"/>
          <w:lang w:val="en-GB" w:eastAsia="zh-CN"/>
        </w:rPr>
        <w:t>_{</w:t>
      </w:r>
      <w:r w:rsidRPr="003948DB">
        <w:rPr>
          <w:rFonts w:eastAsia="CMMI8" w:cs="CMMI8"/>
          <w:color w:val="00B050"/>
          <w:szCs w:val="19"/>
          <w:lang w:val="en-GB" w:eastAsia="zh-CN"/>
        </w:rPr>
        <w:t>d</w:t>
      </w:r>
      <w:r w:rsidRPr="003948DB">
        <w:rPr>
          <w:rFonts w:eastAsia="CMMI8" w:cs="CMMI8"/>
          <w:color w:val="00B050"/>
          <w:szCs w:val="19"/>
          <w:lang w:val="en-GB" w:eastAsia="zh-CN"/>
        </w:rPr>
        <w:t>}</w:t>
      </w:r>
      <w:r w:rsidRPr="003948DB">
        <w:rPr>
          <w:rFonts w:eastAsia="CMMI10" w:cs="CMMI10"/>
          <w:color w:val="00B050"/>
          <w:szCs w:val="19"/>
          <w:lang w:val="en-GB" w:eastAsia="zh-CN"/>
        </w:rPr>
        <w:t>u</w:t>
      </w:r>
      <w:r w:rsidRPr="003948DB">
        <w:rPr>
          <w:rFonts w:eastAsia="CMMI10" w:cs="CMMI10"/>
          <w:color w:val="00B050"/>
          <w:szCs w:val="19"/>
          <w:lang w:val="en-GB" w:eastAsia="zh-CN"/>
        </w:rPr>
        <w:t>_{</w:t>
      </w:r>
      <w:r w:rsidRPr="003948DB">
        <w:rPr>
          <w:rFonts w:eastAsia="CMR8" w:cs="CMR8"/>
          <w:color w:val="00B050"/>
          <w:szCs w:val="19"/>
          <w:lang w:val="en-GB" w:eastAsia="zh-CN"/>
        </w:rPr>
        <w:t>z</w:t>
      </w:r>
      <w:r w:rsidRPr="003948DB">
        <w:rPr>
          <w:rFonts w:eastAsia="CMR8" w:cs="CMR8"/>
          <w:color w:val="00B050"/>
          <w:szCs w:val="19"/>
          <w:lang w:val="en-GB" w:eastAsia="zh-CN"/>
        </w:rPr>
        <w:t>}</w:t>
      </w:r>
      <w:r w:rsidRPr="003948DB">
        <w:rPr>
          <w:rFonts w:eastAsia="CMR8" w:cs="CMR8"/>
          <w:color w:val="00B050"/>
          <w:szCs w:val="19"/>
          <w:lang w:val="en-GB" w:eastAsia="zh-CN"/>
        </w:rPr>
        <w:t xml:space="preserve"> </w:t>
      </w:r>
      <w:r w:rsidRPr="003948DB">
        <w:rPr>
          <w:rFonts w:eastAsia="CMR10" w:cs="CMR10"/>
          <w:color w:val="00B050"/>
          <w:szCs w:val="19"/>
          <w:lang w:val="en-GB" w:eastAsia="zh-CN"/>
        </w:rPr>
        <w:t>= 3 m s</w:t>
      </w:r>
      <w:r w:rsidRPr="003948DB">
        <w:rPr>
          <w:rFonts w:eastAsia="CMR10" w:cs="CMR10"/>
          <w:color w:val="00B050"/>
          <w:szCs w:val="19"/>
          <w:lang w:val="en-GB" w:eastAsia="zh-CN"/>
        </w:rPr>
        <w:t>^{</w:t>
      </w:r>
      <w:r w:rsidRPr="003948DB">
        <w:rPr>
          <w:rFonts w:eastAsia="CMR8" w:cs="CMR8"/>
          <w:color w:val="00B050"/>
          <w:szCs w:val="19"/>
          <w:lang w:val="en-GB" w:eastAsia="zh-CN"/>
        </w:rPr>
        <w:t>-1</w:t>
      </w:r>
      <w:r w:rsidRPr="003948DB">
        <w:rPr>
          <w:rFonts w:eastAsia="CMR8" w:cs="CMR8"/>
          <w:color w:val="00B050"/>
          <w:szCs w:val="19"/>
          <w:lang w:val="en-GB" w:eastAsia="zh-CN"/>
        </w:rPr>
        <w:t>}</w:t>
      </w:r>
      <w:r w:rsidRPr="003948DB">
        <w:rPr>
          <w:rFonts w:eastAsia="CMR8" w:cs="CMR8"/>
          <w:color w:val="00B050"/>
          <w:szCs w:val="19"/>
          <w:lang w:val="en-GB" w:eastAsia="zh-CN"/>
        </w:rPr>
        <w:t xml:space="preserve"> </w:t>
      </w:r>
      <w:r w:rsidRPr="003948DB">
        <w:rPr>
          <w:rFonts w:eastAsia="CMR10" w:cs="CMR10"/>
          <w:color w:val="00B050"/>
          <w:szCs w:val="19"/>
          <w:lang w:val="en-GB" w:eastAsia="zh-CN"/>
        </w:rPr>
        <w:t>kg m</w:t>
      </w:r>
      <w:r w:rsidRPr="003948DB">
        <w:rPr>
          <w:rFonts w:eastAsia="CMR10" w:cs="CMR10"/>
          <w:color w:val="00B050"/>
          <w:szCs w:val="19"/>
          <w:lang w:val="en-GB" w:eastAsia="zh-CN"/>
        </w:rPr>
        <w:t>^{</w:t>
      </w:r>
      <w:r w:rsidRPr="003948DB">
        <w:rPr>
          <w:rFonts w:eastAsia="CMR8" w:cs="CMR8"/>
          <w:color w:val="00B050"/>
          <w:szCs w:val="19"/>
          <w:lang w:val="en-GB" w:eastAsia="zh-CN"/>
        </w:rPr>
        <w:t>-3</w:t>
      </w:r>
      <w:r w:rsidRPr="003948DB">
        <w:rPr>
          <w:rFonts w:eastAsia="CMR8" w:cs="CMR8"/>
          <w:color w:val="00B050"/>
          <w:szCs w:val="19"/>
          <w:lang w:val="en-GB" w:eastAsia="zh-CN"/>
        </w:rPr>
        <w:t>}</w:t>
      </w:r>
      <w:r w:rsidRPr="003948DB">
        <w:rPr>
          <w:rFonts w:eastAsia="CMR8" w:cs="CMR8"/>
          <w:color w:val="00B05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(TS8).</w:t>
      </w:r>
    </w:p>
    <w:p w14:paraId="29A3A0F2" w14:textId="77777777" w:rsidR="003948DB" w:rsidRPr="00B15BE1" w:rsidRDefault="003948DB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7D5E56B5" w14:textId="05621EA9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7" w:cs="SFRM1095"/>
          <w:color w:val="000000"/>
          <w:szCs w:val="19"/>
          <w:lang w:val="en-GB" w:eastAsia="zh-CN"/>
        </w:rPr>
        <w:t xml:space="preserve">•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on page 13, line 37: change </w:t>
      </w:r>
      <w:r w:rsidRPr="00B15BE1">
        <w:rPr>
          <w:rFonts w:eastAsia="CMR10" w:cs="CMR10"/>
          <w:color w:val="FF0000"/>
          <w:szCs w:val="19"/>
          <w:lang w:val="en-GB" w:eastAsia="zh-CN"/>
        </w:rPr>
        <w:t xml:space="preserve">1% </w:t>
      </w:r>
      <w:r w:rsidRPr="00B15BE1">
        <w:rPr>
          <w:rFonts w:eastAsia="CMR10" w:cs="CMR10"/>
          <w:color w:val="000000"/>
          <w:szCs w:val="19"/>
          <w:lang w:val="en-GB" w:eastAsia="zh-CN"/>
        </w:rPr>
        <w:t xml:space="preserve">into </w:t>
      </w:r>
      <w:r w:rsidRPr="003948DB">
        <w:rPr>
          <w:rFonts w:eastAsia="CMR10" w:cs="CMR10"/>
          <w:color w:val="00B050"/>
          <w:szCs w:val="19"/>
          <w:lang w:val="en-GB" w:eastAsia="zh-CN"/>
        </w:rPr>
        <w:t xml:space="preserve">5% </w:t>
      </w:r>
      <w:r w:rsidRPr="00B15BE1">
        <w:rPr>
          <w:rFonts w:eastAsia="CMR10" w:cs="CMR10"/>
          <w:color w:val="000000"/>
          <w:szCs w:val="19"/>
          <w:lang w:val="en-GB" w:eastAsia="zh-CN"/>
        </w:rPr>
        <w:t>(two occurrences, TS9, TS10)</w:t>
      </w:r>
    </w:p>
    <w:p w14:paraId="203EFC75" w14:textId="77777777" w:rsidR="003948DB" w:rsidRPr="00B15BE1" w:rsidRDefault="003948DB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27315079" w14:textId="7A72A708" w:rsid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7" w:cs="SFRM1095"/>
          <w:color w:val="000000"/>
          <w:szCs w:val="19"/>
          <w:lang w:val="en-GB" w:eastAsia="zh-CN"/>
        </w:rPr>
        <w:t xml:space="preserve">• </w:t>
      </w:r>
      <w:r w:rsidRPr="00B15BE1">
        <w:rPr>
          <w:rFonts w:eastAsia="CMR10" w:cs="CMR10"/>
          <w:color w:val="000000"/>
          <w:szCs w:val="19"/>
          <w:lang w:val="en-GB" w:eastAsia="zh-CN"/>
        </w:rPr>
        <w:t>change ”</w:t>
      </w:r>
      <w:r w:rsidRPr="00B15BE1">
        <w:rPr>
          <w:rFonts w:eastAsia="CMR10" w:cs="CMR10"/>
          <w:color w:val="FF0000"/>
          <w:szCs w:val="19"/>
          <w:lang w:val="en-GB" w:eastAsia="zh-CN"/>
        </w:rPr>
        <w:t>to around 0.1</w:t>
      </w:r>
      <w:r w:rsidRPr="00B15BE1">
        <w:rPr>
          <w:rFonts w:eastAsia="CMR10" w:cs="CMR10"/>
          <w:color w:val="000000"/>
          <w:szCs w:val="19"/>
          <w:lang w:val="en-GB" w:eastAsia="zh-CN"/>
        </w:rPr>
        <w:t>” to ”</w:t>
      </w:r>
      <w:r w:rsidRPr="003948DB">
        <w:rPr>
          <w:rFonts w:eastAsia="CMR10" w:cs="CMR10"/>
          <w:color w:val="00B050"/>
          <w:szCs w:val="19"/>
          <w:lang w:val="en-GB" w:eastAsia="zh-CN"/>
        </w:rPr>
        <w:t>to around 0.15</w:t>
      </w:r>
      <w:r w:rsidRPr="00B15BE1">
        <w:rPr>
          <w:rFonts w:eastAsia="CMR10" w:cs="CMR10"/>
          <w:color w:val="000000"/>
          <w:szCs w:val="19"/>
          <w:lang w:val="en-GB" w:eastAsia="zh-CN"/>
        </w:rPr>
        <w:t>” on page 16 line 6 (TS11)</w:t>
      </w:r>
    </w:p>
    <w:p w14:paraId="1B7EC490" w14:textId="77777777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</w:p>
    <w:p w14:paraId="32091070" w14:textId="421EA736" w:rsidR="00B15BE1" w:rsidRPr="00B15BE1" w:rsidRDefault="00B15BE1" w:rsidP="00B15BE1">
      <w:pPr>
        <w:autoSpaceDE w:val="0"/>
        <w:autoSpaceDN w:val="0"/>
        <w:adjustRightInd w:val="0"/>
        <w:spacing w:line="240" w:lineRule="auto"/>
        <w:rPr>
          <w:rFonts w:eastAsia="CMR10" w:cs="CMR10"/>
          <w:color w:val="000000"/>
          <w:szCs w:val="19"/>
          <w:lang w:val="en-GB" w:eastAsia="zh-CN"/>
        </w:rPr>
      </w:pPr>
      <w:r w:rsidRPr="00B15BE1">
        <w:rPr>
          <w:rFonts w:eastAsia="CMR10" w:cs="CMR10"/>
          <w:color w:val="000000"/>
          <w:szCs w:val="19"/>
          <w:lang w:val="en-GB" w:eastAsia="zh-CN"/>
        </w:rPr>
        <w:t>Figures 10, 11 &amp; 12 and Zenodo reference entry were updated accordingly and these are already</w:t>
      </w:r>
      <w:r>
        <w:rPr>
          <w:rFonts w:eastAsia="CMR10" w:cs="CMR10"/>
          <w:color w:val="000000"/>
          <w:szCs w:val="19"/>
          <w:lang w:val="en-GB" w:eastAsia="zh-CN"/>
        </w:rPr>
        <w:t xml:space="preserve"> </w:t>
      </w:r>
      <w:r w:rsidRPr="00B15BE1">
        <w:rPr>
          <w:rFonts w:eastAsia="CMR10" w:cs="CMR10"/>
          <w:color w:val="000000"/>
          <w:szCs w:val="19"/>
          <w:lang w:val="en-GB" w:eastAsia="zh-CN"/>
        </w:rPr>
        <w:t>reflected in the currently commented proof-reading file.</w:t>
      </w:r>
    </w:p>
    <w:sectPr w:rsidR="00B15BE1" w:rsidRPr="00B15BE1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BD70" w14:textId="77777777" w:rsidR="00E76BEE" w:rsidRDefault="00E76BEE">
      <w:r>
        <w:separator/>
      </w:r>
    </w:p>
  </w:endnote>
  <w:endnote w:type="continuationSeparator" w:id="0">
    <w:p w14:paraId="0E978AD4" w14:textId="77777777" w:rsidR="00E76BEE" w:rsidRDefault="00E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TT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7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109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R8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MI8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6EC1B6EC" w14:textId="77777777" w:rsidTr="001B5B83">
      <w:tc>
        <w:tcPr>
          <w:tcW w:w="2694" w:type="dxa"/>
          <w:shd w:val="clear" w:color="auto" w:fill="auto"/>
        </w:tcPr>
        <w:p w14:paraId="3FBEBD4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13700BE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4C84B4B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A14D11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2BA6B46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3562B03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260F636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376476E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2433312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AF14A7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75C33C0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5DE3CA16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6CCA88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74690FA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7D8ACC7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0D1E33E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1F07936C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00AF5E2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62BC597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18936EFA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88A0" w14:textId="77777777" w:rsidR="00E76BEE" w:rsidRDefault="00E76BEE">
      <w:r>
        <w:separator/>
      </w:r>
    </w:p>
  </w:footnote>
  <w:footnote w:type="continuationSeparator" w:id="0">
    <w:p w14:paraId="1F8CB144" w14:textId="77777777" w:rsidR="00E76BEE" w:rsidRDefault="00E7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5385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2655664" wp14:editId="64B026E6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D126F6" wp14:editId="76D08A4C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B4B2A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126F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374B4B2A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3CF8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568B22" wp14:editId="482465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CC825" w14:textId="77777777" w:rsidR="004A3B6F" w:rsidRDefault="004A3B6F">
    <w:pPr>
      <w:pStyle w:val="Header"/>
    </w:pPr>
  </w:p>
  <w:p w14:paraId="0986E2F3" w14:textId="77777777" w:rsidR="004A3B6F" w:rsidRDefault="004A3B6F">
    <w:pPr>
      <w:pStyle w:val="Header"/>
    </w:pPr>
  </w:p>
  <w:p w14:paraId="16BD3DE6" w14:textId="77777777" w:rsidR="004A3B6F" w:rsidRDefault="004A3B6F">
    <w:pPr>
      <w:pStyle w:val="Header"/>
    </w:pPr>
  </w:p>
  <w:p w14:paraId="74FC6E2D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7356">
    <w:abstractNumId w:val="9"/>
  </w:num>
  <w:num w:numId="2" w16cid:durableId="366220422">
    <w:abstractNumId w:val="7"/>
  </w:num>
  <w:num w:numId="3" w16cid:durableId="461969858">
    <w:abstractNumId w:val="6"/>
  </w:num>
  <w:num w:numId="4" w16cid:durableId="1208489358">
    <w:abstractNumId w:val="5"/>
  </w:num>
  <w:num w:numId="5" w16cid:durableId="989217296">
    <w:abstractNumId w:val="4"/>
  </w:num>
  <w:num w:numId="6" w16cid:durableId="1240290291">
    <w:abstractNumId w:val="8"/>
  </w:num>
  <w:num w:numId="7" w16cid:durableId="989097594">
    <w:abstractNumId w:val="3"/>
  </w:num>
  <w:num w:numId="8" w16cid:durableId="2016807981">
    <w:abstractNumId w:val="2"/>
  </w:num>
  <w:num w:numId="9" w16cid:durableId="1355770859">
    <w:abstractNumId w:val="1"/>
  </w:num>
  <w:num w:numId="10" w16cid:durableId="1581520231">
    <w:abstractNumId w:val="0"/>
  </w:num>
  <w:num w:numId="11" w16cid:durableId="1314480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CA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948DB"/>
    <w:rsid w:val="003B6168"/>
    <w:rsid w:val="003C20CD"/>
    <w:rsid w:val="003C4A59"/>
    <w:rsid w:val="003E1C91"/>
    <w:rsid w:val="003F075A"/>
    <w:rsid w:val="004123C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0499B"/>
    <w:rsid w:val="008400AF"/>
    <w:rsid w:val="00846CEB"/>
    <w:rsid w:val="008B1E7D"/>
    <w:rsid w:val="008C21BB"/>
    <w:rsid w:val="009144B4"/>
    <w:rsid w:val="009174D8"/>
    <w:rsid w:val="00921B4E"/>
    <w:rsid w:val="00921B94"/>
    <w:rsid w:val="009611F3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15BE1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76BEE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CEA57"/>
  <w15:chartTrackingRefBased/>
  <w15:docId w15:val="{5B24F0CD-C82D-4BE1-91BF-B6FC120D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4</cp:revision>
  <cp:lastPrinted>2008-10-22T16:29:00Z</cp:lastPrinted>
  <dcterms:created xsi:type="dcterms:W3CDTF">2022-05-04T08:41:00Z</dcterms:created>
  <dcterms:modified xsi:type="dcterms:W3CDTF">2022-05-04T08:49:00Z</dcterms:modified>
</cp:coreProperties>
</file>